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7"/>
        <w:widowControl w:val="0"/>
        <w:keepNext/>
        <w:keepLines/>
        <w:shd w:val="clear" w:color="auto" w:fill="auto"/>
        <w:bidi w:val="0"/>
        <w:spacing w:before="0" w:after="0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3pt;margin-top:-5.3pt;width:101.75pt;height:95.5pt;z-index:-125829376;mso-wrap-distance-left:5.pt;mso-wrap-distance-right:55.45pt;mso-wrap-distance-bottom:19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pict>
          <v:shape id="_x0000_s1027" type="#_x0000_t75" style="position:absolute;margin-left:496.1pt;margin-top:0.5pt;width:26.4pt;height:49.9pt;z-index:-125829375;mso-wrap-distance-left:144.95pt;mso-wrap-distance-right:39.85pt;mso-wrap-distance-bottom:266.15pt;mso-position-horizontal-relative:margin" wrapcoords="9432 0 14281 0 14281 5288 21600 6028 21600 7898 10001 15540 10001 21600 0 21600 0 15540 790 7898 790 6028 9432 5288 9432 0">
            <v:imagedata r:id="rId7" r:href="rId8"/>
            <w10:wrap type="square" side="lef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9.05pt;margin-top:55.7pt;width:113.3pt;height:19.6pt;z-index:-125829374;mso-wrap-distance-left:97.9pt;mso-wrap-distance-top:55.25pt;mso-wrap-distance-right:5.pt;mso-wrap-distance-bottom:241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560" w:right="0" w:firstLine="0"/>
                  </w:pPr>
                  <w:r>
                    <w:rPr>
                      <w:rStyle w:val="CharStyle4"/>
                    </w:rPr>
                    <w:t xml:space="preserve">s </w:t>
                  </w:r>
                  <w:r>
                    <w:rPr>
                      <w:rStyle w:val="CharStyle5"/>
                    </w:rPr>
                    <w:t>y</w:t>
                  </w:r>
                  <w:r>
                    <w:rPr>
                      <w:rStyle w:val="CharStyle6"/>
                    </w:rPr>
                    <w:t xml:space="preserve"> jj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lang w:val="it-IT" w:eastAsia="it-IT" w:bidi="it-IT"/>
                    </w:rPr>
                    <w:t xml:space="preserve">LESAMI </w:t>
                  </w:r>
                  <w:r>
                    <w:rPr>
                      <w:rStyle w:val="CharStyle9"/>
                    </w:rPr>
                    <w:t xml:space="preserve">SI MINISTRY </w:t>
                  </w:r>
                  <w:r>
                    <w:rPr>
                      <w:rStyle w:val="CharStyle10"/>
                    </w:rPr>
                    <w:t>Of</w:t>
                  </w:r>
                  <w:r>
                    <w:rPr>
                      <w:rStyle w:val="CharStyle9"/>
                    </w:rPr>
                    <w:t xml:space="preserve"> TOURISM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444.7pt;margin-top:142.45pt;width:54.5pt;height:63.85pt;z-index:-125829373;mso-wrap-distance-left:93.6pt;mso-wrap-distance-top:141.95pt;mso-wrap-distance-right:63.1pt;mso-wrap-distance-bottom:110.0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5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Athens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Madrid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Milan</w:t>
                  </w:r>
                </w:p>
                <w:p>
                  <w:pPr>
                    <w:pStyle w:val="Style11"/>
                    <w:numPr>
                      <w:ilvl w:val="0"/>
                      <w:numId w:val="1"/>
                    </w:numPr>
                    <w:tabs>
                      <w:tab w:leader="none" w:pos="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Rome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Ministry of Tourism</w:t>
      </w:r>
      <w:bookmarkEnd w:id="1"/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Lebanon Winter Promotional</w:t>
        <w:br/>
        <w:t>Packages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 Collaboration with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278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MEA &amp; ATTAL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Packages cover 11 Destinations:</w:t>
      </w:r>
      <w:bookmarkEnd w:id="2"/>
    </w:p>
    <w:p>
      <w:pPr>
        <w:pStyle w:val="Style11"/>
        <w:numPr>
          <w:ilvl w:val="0"/>
          <w:numId w:val="5"/>
        </w:numPr>
        <w:tabs>
          <w:tab w:leader="none" w:pos="1558" w:val="left"/>
          <w:tab w:leader="none" w:pos="5131" w:val="center"/>
          <w:tab w:leader="none" w:pos="5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Amman</w:t>
        <w:tab/>
        <w:t>•</w:t>
        <w:tab/>
        <w:t>Baghdad</w:t>
      </w:r>
    </w:p>
    <w:p>
      <w:pPr>
        <w:pStyle w:val="Style11"/>
        <w:numPr>
          <w:ilvl w:val="0"/>
          <w:numId w:val="5"/>
        </w:numPr>
        <w:tabs>
          <w:tab w:leader="none" w:pos="1558" w:val="left"/>
          <w:tab w:leader="none" w:pos="5131" w:val="center"/>
          <w:tab w:leader="none" w:pos="5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Cairo</w:t>
        <w:tab/>
        <w:t>•</w:t>
        <w:tab/>
        <w:t>Basra</w:t>
      </w:r>
    </w:p>
    <w:p>
      <w:pPr>
        <w:pStyle w:val="Style11"/>
        <w:numPr>
          <w:ilvl w:val="0"/>
          <w:numId w:val="5"/>
        </w:numPr>
        <w:tabs>
          <w:tab w:leader="none" w:pos="1558" w:val="left"/>
          <w:tab w:leader="none" w:pos="5131" w:val="center"/>
          <w:tab w:leader="none" w:pos="54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Yerevan</w:t>
        <w:tab/>
        <w:t>•</w:t>
        <w:tab/>
        <w:t>Erbil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28"/>
        <w:ind w:left="50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• Najaf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Package Includes:</w:t>
      </w:r>
      <w:bookmarkEnd w:id="3"/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Roundtrip Flight Ticket on economy class with </w:t>
      </w:r>
      <w:r>
        <w:rPr>
          <w:rStyle w:val="CharStyle26"/>
        </w:rPr>
        <w:t xml:space="preserve">MEA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including taxes</w:t>
      </w:r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PCR at Beirut Rafic Hariri International Airport upon arrival</w:t>
      </w:r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 Nights accommodation on Bed &amp; Breakfast basis at chosen hotel</w:t>
      </w:r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Round trip transfer: Airport /Hotel/Airport by private A/C car</w:t>
      </w:r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Meet &amp; Greet upon arrival to Beirut Rafic El Hariri International Airport</w:t>
      </w:r>
    </w:p>
    <w:p>
      <w:pPr>
        <w:pStyle w:val="Style15"/>
        <w:numPr>
          <w:ilvl w:val="0"/>
          <w:numId w:val="5"/>
        </w:numPr>
        <w:tabs>
          <w:tab w:leader="none" w:pos="7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 w:firstLine="0"/>
      </w:pPr>
      <w:r>
        <w:pict>
          <v:shape id="_x0000_s1030" type="#_x0000_t202" style="position:absolute;margin-left:5.e-002pt;margin-top:25.45pt;width:249.85pt;height:101.15pt;z-index:-125829372;mso-wrap-distance-left:5.pt;mso-wrap-distance-right:321.6pt;mso-wrap-distance-bottom:0.35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14"/>
                      <w:b/>
                      <w:bCs/>
                    </w:rPr>
                    <w:t>Conditions:</w:t>
                  </w:r>
                  <w:bookmarkEnd w:id="0"/>
                </w:p>
                <w:p>
                  <w:pPr>
                    <w:pStyle w:val="Style15"/>
                    <w:numPr>
                      <w:ilvl w:val="0"/>
                      <w:numId w:val="3"/>
                    </w:numPr>
                    <w:tabs>
                      <w:tab w:leader="none" w:pos="8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860" w:right="0"/>
                  </w:pPr>
                  <w:r>
                    <w:rPr>
                      <w:rStyle w:val="CharStyle16"/>
                    </w:rPr>
                    <w:t>Rates are applicable from 05 November to 10 December 2021</w:t>
                  </w:r>
                </w:p>
                <w:p>
                  <w:pPr>
                    <w:pStyle w:val="Style15"/>
                    <w:numPr>
                      <w:ilvl w:val="0"/>
                      <w:numId w:val="3"/>
                    </w:numPr>
                    <w:tabs>
                      <w:tab w:leader="none" w:pos="8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860" w:right="0"/>
                  </w:pPr>
                  <w:r>
                    <w:rPr>
                      <w:rStyle w:val="CharStyle16"/>
                    </w:rPr>
                    <w:t>Rates &amp; Availability are subject to change upon reservation date</w:t>
                  </w:r>
                </w:p>
                <w:p>
                  <w:pPr>
                    <w:pStyle w:val="Style15"/>
                    <w:numPr>
                      <w:ilvl w:val="0"/>
                      <w:numId w:val="3"/>
                    </w:numPr>
                    <w:tabs>
                      <w:tab w:leader="none" w:pos="8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860" w:right="0"/>
                  </w:pPr>
                  <w:r>
                    <w:rPr>
                      <w:rStyle w:val="CharStyle16"/>
                    </w:rPr>
                    <w:t>Package is nonrefundable after departure</w:t>
                  </w:r>
                </w:p>
                <w:p>
                  <w:pPr>
                    <w:pStyle w:val="Style15"/>
                    <w:numPr>
                      <w:ilvl w:val="0"/>
                      <w:numId w:val="3"/>
                    </w:numPr>
                    <w:tabs>
                      <w:tab w:leader="none" w:pos="84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4" w:lineRule="exact"/>
                    <w:ind w:left="860" w:right="0"/>
                  </w:pPr>
                  <w:r>
                    <w:rPr>
                      <w:rStyle w:val="CharStyle16"/>
                    </w:rPr>
                    <w:t>Child Discount is not applicable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00.7pt;margin-top:40.95pt;width:270.7pt;height:86.9pt;z-index:-125829371;mso-wrap-distance-left:300.7pt;mso-wrap-distance-top:15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Infant pay 10% of Normal Adult Fare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Triple Room is Double / Twin Room plus extra bed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Weekend: Friday &amp; Saturday Nights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Outbound to Beirut: 05 November to 10 December 2021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Inbound from Beirut: On or Before 31 December 2021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360" w:right="0" w:firstLine="0"/>
                  </w:pPr>
                  <w:r>
                    <w:rPr>
                      <w:rStyle w:val="CharStyle16"/>
                    </w:rPr>
                    <w:t>Change of Reservation permitted within the travel period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11% VAT (Value Added Tax)</w:t>
      </w:r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4" w:name="bookmark4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Contacts: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53" w:line="23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For your reservation or any other information, please contact one of the following </w:t>
      </w:r>
      <w:r>
        <w:rPr>
          <w:rStyle w:val="CharStyle27"/>
        </w:rPr>
        <w:t>DMC's</w:t>
      </w:r>
    </w:p>
    <w:tbl>
      <w:tblPr>
        <w:tblOverlap w:val="never"/>
        <w:tblLayout w:type="fixed"/>
        <w:jc w:val="center"/>
      </w:tblPr>
      <w:tblGrid>
        <w:gridCol w:w="3154"/>
        <w:gridCol w:w="1459"/>
        <w:gridCol w:w="1488"/>
        <w:gridCol w:w="5002"/>
      </w:tblGrid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Tour Operators Name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Phone Number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Mobile Number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E-mail address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SAAD Tours - DMC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961 1 429429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961 3 235801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"mailto:inbound@saadtours.com" </w:instrText>
            </w:r>
            <w:r>
              <w:fldChar w:fldCharType="separate"/>
            </w:r>
            <w:r>
              <w:rPr>
                <w:rStyle w:val="CharStyle30"/>
              </w:rPr>
              <w:t>inbound@saadtours.com</w:t>
            </w:r>
            <w:r>
              <w:fldChar w:fldCharType="end"/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Kurban Travel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961 1 760500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961 3 510333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"mailto:antoinette.haddad@kurbantours.com" </w:instrText>
            </w:r>
            <w:r>
              <w:fldChar w:fldCharType="separate"/>
            </w:r>
            <w:r>
              <w:rPr>
                <w:rStyle w:val="CharStyle30"/>
              </w:rPr>
              <w:t>antoinette.haddad@kurbantours.com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Nakhal &amp; Cie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961 1 382444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9613153520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"mailto:incoming@nakhal.com.lb" </w:instrText>
            </w:r>
            <w:r>
              <w:fldChar w:fldCharType="separate"/>
            </w:r>
            <w:r>
              <w:rPr>
                <w:rStyle w:val="CharStyle30"/>
              </w:rPr>
              <w:t>incoming@nakhal.com.lb</w:t>
            </w:r>
            <w:r>
              <w:fldChar w:fldCharType="end"/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Supreme Services Travel &amp; Toursim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961 1 241255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961 3 241255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"mailto:res@supreme-lb.com" </w:instrText>
            </w:r>
            <w:r>
              <w:fldChar w:fldCharType="separate"/>
            </w:r>
            <w:r>
              <w:rPr>
                <w:rStyle w:val="CharStyle30"/>
              </w:rPr>
              <w:t>res@supreme-lb.com</w:t>
            </w:r>
            <w:r>
              <w:fldChar w:fldCharType="end"/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CTS Travel &amp; Tourism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961 1 395600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961 3 070727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"mailto:rana.raad@cts.com.lb" </w:instrText>
            </w:r>
            <w:r>
              <w:fldChar w:fldCharType="separate"/>
            </w:r>
            <w:r>
              <w:rPr>
                <w:rStyle w:val="CharStyle30"/>
              </w:rPr>
              <w:t>rana.raad@cts.com.lb/</w:t>
            </w:r>
            <w:r>
              <w:fldChar w:fldCharType="end"/>
            </w:r>
            <w:r>
              <w:rPr>
                <w:rStyle w:val="CharStyle30"/>
              </w:rPr>
              <w:t xml:space="preserve">/ </w:t>
            </w:r>
            <w:r>
              <w:fldChar w:fldCharType="begin"/>
            </w:r>
            <w:r>
              <w:rPr/>
              <w:instrText> HYPERLINK "mailto:tedros.gabriel@cts.com.lb" </w:instrText>
            </w:r>
            <w:r>
              <w:fldChar w:fldCharType="separate"/>
            </w:r>
            <w:r>
              <w:rPr>
                <w:rStyle w:val="CharStyle30"/>
              </w:rPr>
              <w:t>tedros.gabriel@cts.com.lb</w:t>
            </w:r>
            <w:r>
              <w:fldChar w:fldCharType="end"/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Concord Travel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961 1 730074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961 3 712237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"mailto:beirut@concordtravel.com.lb" </w:instrText>
            </w:r>
            <w:r>
              <w:fldChar w:fldCharType="separate"/>
            </w:r>
            <w:r>
              <w:rPr>
                <w:rStyle w:val="CharStyle30"/>
              </w:rPr>
              <w:t>beirut@concordtravel.com.lb</w:t>
            </w:r>
            <w:r>
              <w:fldChar w:fldCharType="end"/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Rida International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9614718710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961 3 359391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"mailto:reserve@ridaint.com.lb" </w:instrText>
            </w:r>
            <w:r>
              <w:fldChar w:fldCharType="separate"/>
            </w:r>
            <w:r>
              <w:rPr>
                <w:rStyle w:val="CharStyle30"/>
              </w:rPr>
              <w:t>reserve@ridaint.com.lb</w:t>
            </w:r>
            <w:r>
              <w:fldChar w:fldCharType="end"/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Azzi Holidays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961 1 513513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961 76 513513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"mailto:reservation@azziholiday.com" </w:instrText>
            </w:r>
            <w:r>
              <w:fldChar w:fldCharType="separate"/>
            </w:r>
            <w:r>
              <w:rPr>
                <w:rStyle w:val="CharStyle30"/>
              </w:rPr>
              <w:t>reservation@azziholiday.com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The Travel Club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961 1 428999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961 70 107382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"mailto:reservation@the-travelclub.com" </w:instrText>
            </w:r>
            <w:r>
              <w:fldChar w:fldCharType="separate"/>
            </w:r>
            <w:r>
              <w:rPr>
                <w:rStyle w:val="CharStyle30"/>
              </w:rPr>
              <w:t>reservation@the-travelclub.com</w:t>
            </w:r>
            <w:r>
              <w:fldChar w:fldCharType="end"/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  <w:lang w:val="it-IT" w:eastAsia="it-IT" w:bidi="it-IT"/>
              </w:rPr>
              <w:t xml:space="preserve">Al </w:t>
            </w:r>
            <w:r>
              <w:rPr>
                <w:rStyle w:val="CharStyle28"/>
              </w:rPr>
              <w:t>Awael Travel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961 1 383014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961 3 110 161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"mailto:info@alawael-travel.com" </w:instrText>
            </w:r>
            <w:r>
              <w:fldChar w:fldCharType="separate"/>
            </w:r>
            <w:r>
              <w:rPr>
                <w:rStyle w:val="CharStyle30"/>
              </w:rPr>
              <w:t>info@alawael-travel.com</w:t>
            </w:r>
            <w:r>
              <w:fldChar w:fldCharType="end"/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Five Stars Tours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961 1 347773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961 76 300938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"mailto:inbound@fivestarstours.com" </w:instrText>
            </w:r>
            <w:r>
              <w:fldChar w:fldCharType="separate"/>
            </w:r>
            <w:r>
              <w:rPr>
                <w:rStyle w:val="CharStyle30"/>
              </w:rPr>
              <w:t>inbound@fivestarstours.com</w:t>
            </w:r>
            <w:r>
              <w:fldChar w:fldCharType="end"/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Rafahia Travel &amp; Tourism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9619856993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961 71 000282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info@rafahiatravel.com,</w:t>
            </w:r>
            <w:r>
              <w:fldChar w:fldCharType="begin"/>
            </w:r>
            <w:r>
              <w:rPr/>
              <w:instrText> HYPERLINK "mailto:reservation@rafahiatravel.com" </w:instrText>
            </w:r>
            <w:r>
              <w:fldChar w:fldCharType="separate"/>
            </w:r>
            <w:r>
              <w:rPr>
                <w:rStyle w:val="CharStyle30"/>
              </w:rPr>
              <w:t>reservation@rafahiatravel.com</w:t>
            </w:r>
            <w:r>
              <w:fldChar w:fldCharType="end"/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Tania Travel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961 1 616555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961 3 913883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"mailto:maria@taniatravel.com" </w:instrText>
            </w:r>
            <w:r>
              <w:fldChar w:fldCharType="separate"/>
            </w:r>
            <w:r>
              <w:rPr>
                <w:rStyle w:val="CharStyle30"/>
              </w:rPr>
              <w:t>maria@taniatravel.com</w:t>
            </w:r>
            <w:r>
              <w:fldChar w:fldCharType="end"/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U Group Worldwide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961 1 380580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961 71 120812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"mailto:carole@utravelme.com" </w:instrText>
            </w:r>
            <w:r>
              <w:fldChar w:fldCharType="separate"/>
            </w:r>
            <w:r>
              <w:rPr>
                <w:rStyle w:val="CharStyle30"/>
              </w:rPr>
              <w:t>carole@utravelme.com</w:t>
            </w:r>
            <w:r>
              <w:fldChar w:fldCharType="end"/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World Wide Travel &amp;Tourism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961 1 366505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9"/>
              </w:rPr>
              <w:t>961 71 802265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15"/>
              <w:framePr w:w="111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fldChar w:fldCharType="begin"/>
            </w:r>
            <w:r>
              <w:rPr/>
              <w:instrText> HYPERLINK "mailto:tours@worldwidetravel-lb.com" </w:instrText>
            </w:r>
            <w:r>
              <w:fldChar w:fldCharType="separate"/>
            </w:r>
            <w:r>
              <w:rPr>
                <w:rStyle w:val="CharStyle30"/>
              </w:rPr>
              <w:t>tours@worldwidetravel-lb.com</w:t>
            </w:r>
            <w:r>
              <w:fldChar w:fldCharType="end"/>
            </w:r>
          </w:p>
        </w:tc>
      </w:tr>
    </w:tbl>
    <w:p>
      <w:pPr>
        <w:framePr w:w="111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32" w:left="283" w:right="528" w:bottom="7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•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6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250"/>
    </w:rPr>
  </w:style>
  <w:style w:type="character" w:customStyle="1" w:styleId="CharStyle4">
    <w:name w:val="MSG_EN_FONT_STYLE_NAME_TEMPLATE_ROLE_NUMBER MSG_EN_FONT_STYLE_NAME_BY_ROLE_TEXT 6 + MSG_EN_FONT_STYLE_MODIFER_SIZE 5.5,MSG_EN_FONT_STYLE_MODIFER_ITALIC,MSG_EN_FONT_STYLE_MODIFER_SMALL_CAPS,MSG_EN_FONT_STYLE_MODIFER_SCALING 100 Exact"/>
    <w:basedOn w:val="CharStyle3"/>
    <w:rPr>
      <w:lang w:val="en-US" w:eastAsia="en-US" w:bidi="en-US"/>
      <w:i/>
      <w:iCs/>
      <w:smallCaps/>
      <w:sz w:val="11"/>
      <w:szCs w:val="11"/>
      <w:w w:val="100"/>
      <w:spacing w:val="0"/>
      <w:color w:val="6B6B6B"/>
      <w:position w:val="0"/>
    </w:rPr>
  </w:style>
  <w:style w:type="character" w:customStyle="1" w:styleId="CharStyle5">
    <w:name w:val="MSG_EN_FONT_STYLE_NAME_TEMPLATE_ROLE_NUMBER MSG_EN_FONT_STYLE_NAME_BY_ROLE_TEXT 6 + MSG_EN_FONT_STYLE_MODIFER_SIZE 7.5,MSG_EN_FONT_STYLE_MODIFER_BOLD,MSG_EN_FONT_STYLE_MODIFER_ITALIC,MSG_EN_FONT_STYLE_MODIFER_SCALING 100 Exact"/>
    <w:basedOn w:val="CharStyle3"/>
    <w:rPr>
      <w:lang w:val="en-US" w:eastAsia="en-US" w:bidi="en-US"/>
      <w:b/>
      <w:bCs/>
      <w:i/>
      <w:iCs/>
      <w:sz w:val="15"/>
      <w:szCs w:val="15"/>
      <w:w w:val="100"/>
      <w:spacing w:val="0"/>
      <w:color w:val="6B6B6B"/>
      <w:position w:val="0"/>
    </w:rPr>
  </w:style>
  <w:style w:type="character" w:customStyle="1" w:styleId="CharStyle6">
    <w:name w:val="MSG_EN_FONT_STYLE_NAME_TEMPLATE_ROLE_NUMBER MSG_EN_FONT_STYLE_NAME_BY_ROLE_TEXT 6 Exact"/>
    <w:basedOn w:val="CharStyle3"/>
    <w:rPr>
      <w:lang w:val="en-US" w:eastAsia="en-US" w:bidi="en-US"/>
      <w:spacing w:val="0"/>
      <w:color w:val="6B6B6B"/>
      <w:position w:val="0"/>
    </w:rPr>
  </w:style>
  <w:style w:type="character" w:customStyle="1" w:styleId="CharStyle8">
    <w:name w:val="MSG_EN_FONT_STYLE_NAME_TEMPLATE_ROLE_NUMBER MSG_EN_FONT_STYLE_NAME_BY_ROLE_TEXT 7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9">
    <w:name w:val="MSG_EN_FONT_STYLE_NAME_TEMPLATE_ROLE_NUMBER MSG_EN_FONT_STYLE_NAME_BY_ROLE_TEXT 7 Exact"/>
    <w:basedOn w:val="CharStyle8"/>
    <w:rPr>
      <w:lang w:val="en-US" w:eastAsia="en-US" w:bidi="en-US"/>
      <w:w w:val="100"/>
      <w:spacing w:val="0"/>
      <w:color w:val="4C4C4C"/>
      <w:position w:val="0"/>
    </w:rPr>
  </w:style>
  <w:style w:type="character" w:customStyle="1" w:styleId="CharStyle10">
    <w:name w:val="MSG_EN_FONT_STYLE_NAME_TEMPLATE_ROLE_NUMBER MSG_EN_FONT_STYLE_NAME_BY_ROLE_TEXT 7 + MSG_EN_FONT_STYLE_MODIFER_SIZE 5.5,MSG_EN_FONT_STYLE_MODIFER_ITALIC,MSG_EN_FONT_STYLE_MODIFER_SCALING 150 Exact"/>
    <w:basedOn w:val="CharStyle8"/>
    <w:rPr>
      <w:lang w:val="en-US" w:eastAsia="en-US" w:bidi="en-US"/>
      <w:i/>
      <w:iCs/>
      <w:sz w:val="11"/>
      <w:szCs w:val="11"/>
      <w:w w:val="150"/>
      <w:spacing w:val="0"/>
      <w:color w:val="4C4C4C"/>
      <w:position w:val="0"/>
    </w:rPr>
  </w:style>
  <w:style w:type="character" w:customStyle="1" w:styleId="CharStyle12">
    <w:name w:val="MSG_EN_FONT_STYLE_NAME_TEMPLATE_ROLE_NUMBER MSG_EN_FONT_STYLE_NAME_BY_ROLE_TEXT 5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4">
    <w:name w:val="MSG_EN_FONT_STYLE_NAME_TEMPLATE_ROLE_LEVEL MSG_EN_FONT_STYLE_NAME_BY_ROLE_HEADING 2 Exact"/>
    <w:basedOn w:val="DefaultParagraphFont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6">
    <w:name w:val="MSG_EN_FONT_STYLE_NAME_TEMPLATE_ROLE_NUMBER MSG_EN_FONT_STYLE_NAME_BY_ROLE_TEXT 2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8">
    <w:name w:val="MSG_EN_FONT_STYLE_NAME_TEMPLATE_ROLE_LEVEL MSG_EN_FONT_STYLE_NAME_BY_ROLE_HEADING 1_"/>
    <w:basedOn w:val="DefaultParagraphFont"/>
    <w:link w:val="Style17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20">
    <w:name w:val="MSG_EN_FONT_STYLE_NAME_TEMPLATE_ROLE_NUMBER MSG_EN_FONT_STYLE_NAME_BY_ROLE_TEXT 3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22">
    <w:name w:val="MSG_EN_FONT_STYLE_NAME_TEMPLATE_ROLE_NUMBER MSG_EN_FONT_STYLE_NAME_BY_ROLE_TEXT 4_"/>
    <w:basedOn w:val="DefaultParagraphFont"/>
    <w:link w:val="Style21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23">
    <w:name w:val="MSG_EN_FONT_STYLE_NAME_TEMPLATE_ROLE_LEVEL MSG_EN_FONT_STYLE_NAME_BY_ROLE_HEADING 2_"/>
    <w:basedOn w:val="DefaultParagraphFont"/>
    <w:link w:val="Style1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4">
    <w:name w:val="MSG_EN_FONT_STYLE_NAME_TEMPLATE_ROLE_NUMBER MSG_EN_FONT_STYLE_NAME_BY_ROLE_TEXT 5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5">
    <w:name w:val="MSG_EN_FONT_STYLE_NAME_TEMPLATE_ROLE_NUMBER MSG_EN_FONT_STYLE_NAME_BY_ROLE_TEXT 2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6">
    <w:name w:val="MSG_EN_FONT_STYLE_NAME_TEMPLATE_ROLE_NUMBER MSG_EN_FONT_STYLE_NAME_BY_ROLE_TEXT 2 + MSG_EN_FONT_STYLE_MODIFER_SIZE 9.5,MSG_EN_FONT_STYLE_MODIFER_BOLD"/>
    <w:basedOn w:val="CharStyle25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7">
    <w:name w:val="MSG_EN_FONT_STYLE_NAME_TEMPLATE_ROLE_NUMBER MSG_EN_FONT_STYLE_NAME_BY_ROLE_TEXT 5 + MSG_EN_FONT_STYLE_MODIFER_SIZE 9.5,MSG_EN_FONT_STYLE_MODIFER_BOLD"/>
    <w:basedOn w:val="CharStyle24"/>
    <w:rPr>
      <w:lang w:val="en-US" w:eastAsia="en-US" w:bidi="en-US"/>
      <w:b/>
      <w:b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28">
    <w:name w:val="MSG_EN_FONT_STYLE_NAME_TEMPLATE_ROLE_NUMBER MSG_EN_FONT_STYLE_NAME_BY_ROLE_TEXT 2 + MSG_EN_FONT_STYLE_MODIFER_SIZE 9.5,MSG_EN_FONT_STYLE_MODIFER_BOLD"/>
    <w:basedOn w:val="CharStyle25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MSG_EN_FONT_STYLE_NAME_TEMPLATE_ROLE_NUMBER MSG_EN_FONT_STYLE_NAME_BY_ROLE_TEXT 2"/>
    <w:basedOn w:val="CharStyle2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0">
    <w:name w:val="MSG_EN_FONT_STYLE_NAME_TEMPLATE_ROLE_NUMBER MSG_EN_FONT_STYLE_NAME_BY_ROLE_TEXT 2"/>
    <w:basedOn w:val="CharStyle25"/>
    <w:rPr>
      <w:lang w:val="en-US" w:eastAsia="en-US" w:bidi="en-US"/>
      <w:w w:val="100"/>
      <w:spacing w:val="0"/>
      <w:color w:val="5B9BD5"/>
      <w:position w:val="0"/>
    </w:rPr>
  </w:style>
  <w:style w:type="paragraph" w:customStyle="1" w:styleId="Style2">
    <w:name w:val="MSG_EN_FONT_STYLE_NAME_TEMPLATE_ROLE_NUMBER MSG_EN_FONT_STYLE_NAME_BY_ROLE_TEXT 6"/>
    <w:basedOn w:val="Normal"/>
    <w:link w:val="CharStyle3"/>
    <w:pPr>
      <w:widowControl w:val="0"/>
      <w:shd w:val="clear" w:color="auto" w:fill="FFFFFF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w w:val="250"/>
    </w:rPr>
  </w:style>
  <w:style w:type="paragraph" w:customStyle="1" w:styleId="Style7">
    <w:name w:val="MSG_EN_FONT_STYLE_NAME_TEMPLATE_ROLE_NUMBER MSG_EN_FONT_STYLE_NAME_BY_ROLE_TEXT 7"/>
    <w:basedOn w:val="Normal"/>
    <w:link w:val="CharStyle8"/>
    <w:pPr>
      <w:widowControl w:val="0"/>
      <w:shd w:val="clear" w:color="auto" w:fill="FFFFFF"/>
      <w:spacing w:line="12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paragraph" w:customStyle="1" w:styleId="Style11">
    <w:name w:val="MSG_EN_FONT_STYLE_NAME_TEMPLATE_ROLE_NUMBER MSG_EN_FONT_STYLE_NAME_BY_ROLE_TEXT 5"/>
    <w:basedOn w:val="Normal"/>
    <w:link w:val="CharStyle24"/>
    <w:pPr>
      <w:widowControl w:val="0"/>
      <w:shd w:val="clear" w:color="auto" w:fill="FFFFFF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MSG_EN_FONT_STYLE_NAME_TEMPLATE_ROLE_LEVEL MSG_EN_FONT_STYLE_NAME_BY_ROLE_HEADING 2"/>
    <w:basedOn w:val="Normal"/>
    <w:link w:val="CharStyle23"/>
    <w:pPr>
      <w:widowControl w:val="0"/>
      <w:shd w:val="clear" w:color="auto" w:fill="FFFFFF"/>
      <w:outlineLvl w:val="1"/>
      <w:spacing w:before="12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5">
    <w:name w:val="MSG_EN_FONT_STYLE_NAME_TEMPLATE_ROLE_NUMBER MSG_EN_FONT_STYLE_NAME_BY_ROLE_TEXT 2"/>
    <w:basedOn w:val="Normal"/>
    <w:link w:val="CharStyle25"/>
    <w:pPr>
      <w:widowControl w:val="0"/>
      <w:shd w:val="clear" w:color="auto" w:fill="FFFFFF"/>
      <w:spacing w:line="278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7">
    <w:name w:val="MSG_EN_FONT_STYLE_NAME_TEMPLATE_ROLE_LEVEL MSG_EN_FONT_STYLE_NAME_BY_ROLE_HEADING 1"/>
    <w:basedOn w:val="Normal"/>
    <w:link w:val="CharStyle18"/>
    <w:pPr>
      <w:widowControl w:val="0"/>
      <w:shd w:val="clear" w:color="auto" w:fill="FFFFFF"/>
      <w:jc w:val="center"/>
      <w:outlineLvl w:val="0"/>
      <w:spacing w:line="402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19">
    <w:name w:val="MSG_EN_FONT_STYLE_NAME_TEMPLATE_ROLE_NUMBER MSG_EN_FONT_STYLE_NAME_BY_ROLE_TEXT 3"/>
    <w:basedOn w:val="Normal"/>
    <w:link w:val="CharStyle20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21">
    <w:name w:val="MSG_EN_FONT_STYLE_NAME_TEMPLATE_ROLE_NUMBER MSG_EN_FONT_STYLE_NAME_BY_ROLE_TEXT 4"/>
    <w:basedOn w:val="Normal"/>
    <w:link w:val="CharStyle22"/>
    <w:pPr>
      <w:widowControl w:val="0"/>
      <w:shd w:val="clear" w:color="auto" w:fill="FFFFFF"/>
      <w:jc w:val="center"/>
      <w:spacing w:after="120" w:line="46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Miray Ayoub</dc:creator>
  <cp:keywords/>
</cp:coreProperties>
</file>